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广东省建设监理协会通讯员推荐表</w:t>
      </w:r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892"/>
        <w:gridCol w:w="1078"/>
        <w:gridCol w:w="165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通讯员姓名</w:t>
            </w:r>
          </w:p>
        </w:tc>
        <w:tc>
          <w:tcPr>
            <w:tcW w:w="297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别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297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所在部门</w:t>
            </w:r>
          </w:p>
        </w:tc>
        <w:tc>
          <w:tcPr>
            <w:tcW w:w="297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方式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 话</w:t>
            </w:r>
          </w:p>
        </w:tc>
        <w:tc>
          <w:tcPr>
            <w:tcW w:w="4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箱</w:t>
            </w:r>
          </w:p>
        </w:tc>
        <w:tc>
          <w:tcPr>
            <w:tcW w:w="4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 信</w:t>
            </w:r>
          </w:p>
        </w:tc>
        <w:tc>
          <w:tcPr>
            <w:tcW w:w="4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QQ号码</w:t>
            </w:r>
          </w:p>
        </w:tc>
        <w:tc>
          <w:tcPr>
            <w:tcW w:w="473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902" w:type="dxa"/>
            <w:noWrap w:val="0"/>
            <w:vAlign w:val="center"/>
          </w:tcPr>
          <w:p>
            <w:pPr>
              <w:ind w:right="31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单位意见</w:t>
            </w:r>
          </w:p>
        </w:tc>
        <w:tc>
          <w:tcPr>
            <w:tcW w:w="662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ind w:right="318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right="318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right="318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right="318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                    （签章）</w:t>
            </w:r>
          </w:p>
          <w:p>
            <w:pPr>
              <w:spacing w:line="500" w:lineRule="exact"/>
              <w:ind w:right="318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年  月  日</w:t>
            </w:r>
          </w:p>
        </w:tc>
      </w:tr>
    </w:tbl>
    <w:p>
      <w:pPr>
        <w:tabs>
          <w:tab w:val="left" w:pos="7513"/>
          <w:tab w:val="left" w:pos="7655"/>
        </w:tabs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43" w:right="1474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5511165</wp:posOffset>
              </wp:positionH>
              <wp:positionV relativeFrom="paragraph">
                <wp:posOffset>104775</wp:posOffset>
              </wp:positionV>
              <wp:extent cx="127000" cy="254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95pt;margin-top:8.25pt;height:20.05pt;width:10pt;mso-position-horizontal-relative:margin;z-index:251658240;mso-width-relative:page;mso-height-relative:page;" filled="f" stroked="f" coordsize="21600,21600" o:gfxdata="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ZbZo01wAAAAkBAAAPAAAAAAAAAAEA&#10;IAAAACIAAABkcnMvZG93bnJldi54bWxQSwECFAAUAAAACACHTuJAd3j7wZ4BAAAjAwAADgAAAAAA&#10;AAABACAAAAAm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6D45"/>
    <w:rsid w:val="6ED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2020-06-19T01:22:00Z</dcterms:created>
  <dc:creator>黎莉芩lily</dc:creator>
  <cp:lastModifiedBy>黎莉芩lily</cp:lastModifiedBy>
  <dcterms:modified xsi:type="dcterms:W3CDTF">2020-06-19T01:22:47Z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