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122" w:rsidRDefault="00E74122" w:rsidP="00E74122">
      <w:pPr>
        <w:spacing w:line="600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t>附件</w:t>
      </w:r>
    </w:p>
    <w:p w:rsidR="00E74122" w:rsidRDefault="00E74122" w:rsidP="00E74122">
      <w:pPr>
        <w:jc w:val="center"/>
        <w:rPr>
          <w:rFonts w:ascii="方正小标宋简体" w:eastAsia="方正小标宋简体" w:hAnsi="方正小标宋简体" w:cs="方正小标宋简体"/>
          <w:sz w:val="44"/>
        </w:rPr>
      </w:pPr>
      <w:bookmarkStart w:id="0" w:name="_GoBack"/>
      <w:r>
        <w:rPr>
          <w:rFonts w:ascii="方正小标宋简体" w:eastAsia="方正小标宋简体" w:hAnsi="方正小标宋简体" w:cs="方正小标宋简体"/>
          <w:sz w:val="44"/>
        </w:rPr>
        <w:t>广东省</w:t>
      </w:r>
      <w:r>
        <w:rPr>
          <w:rFonts w:ascii="方正小标宋简体" w:eastAsia="方正小标宋简体" w:hAnsi="方正小标宋简体" w:cs="方正小标宋简体" w:hint="eastAsia"/>
          <w:sz w:val="44"/>
        </w:rPr>
        <w:t>建筑施工</w:t>
      </w:r>
      <w:r>
        <w:rPr>
          <w:rFonts w:ascii="方正小标宋简体" w:eastAsia="方正小标宋简体" w:hAnsi="方正小标宋简体" w:cs="方正小标宋简体"/>
          <w:sz w:val="44"/>
        </w:rPr>
        <w:t>企业</w:t>
      </w:r>
      <w:r>
        <w:rPr>
          <w:rFonts w:ascii="方正小标宋简体" w:eastAsia="方正小标宋简体" w:hAnsi="方正小标宋简体" w:cs="方正小标宋简体" w:hint="eastAsia"/>
          <w:sz w:val="44"/>
        </w:rPr>
        <w:t>安全生产许可证</w:t>
      </w:r>
    </w:p>
    <w:p w:rsidR="00E74122" w:rsidRDefault="00E74122" w:rsidP="00E74122">
      <w:pPr>
        <w:jc w:val="center"/>
        <w:rPr>
          <w:rFonts w:ascii="方正小标宋简体" w:eastAsia="方正小标宋简体" w:hAnsi="方正小标宋简体" w:cs="方正小标宋简体"/>
          <w:sz w:val="44"/>
        </w:rPr>
      </w:pPr>
      <w:r>
        <w:rPr>
          <w:rFonts w:ascii="方正小标宋简体" w:eastAsia="方正小标宋简体" w:hAnsi="方正小标宋简体" w:cs="方正小标宋简体"/>
          <w:sz w:val="44"/>
        </w:rPr>
        <w:t>电子证书使用规则和证书样式</w:t>
      </w:r>
    </w:p>
    <w:bookmarkEnd w:id="0"/>
    <w:p w:rsidR="00E74122" w:rsidRDefault="00E74122" w:rsidP="00E7412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E74122" w:rsidRDefault="00E74122" w:rsidP="00E74122">
      <w:pPr>
        <w:ind w:firstLineChars="200" w:firstLine="640"/>
        <w:rPr>
          <w:rFonts w:ascii="Calibri" w:eastAsia="Calibri" w:hAnsi="Calibri" w:cs="Calibri"/>
        </w:rPr>
      </w:pPr>
      <w:r>
        <w:rPr>
          <w:rFonts w:ascii="仿宋_GB2312" w:hAnsi="仿宋_GB2312" w:cs="仿宋_GB2312"/>
        </w:rPr>
        <w:t>电子证书是以电子文件形式颁发和使用的证明文件，带有防伪数字签名的电子印章，与纸质证书具有同等效力，可作为企业日常经营活动、政务服务事项申报，以及行业主管部门开展行政许可审批、行业管理、执法监察等行政管理行为的有效凭证。使用规则如下：</w:t>
      </w:r>
    </w:p>
    <w:p w:rsidR="00E74122" w:rsidRDefault="00E74122" w:rsidP="00E74122">
      <w:pPr>
        <w:ind w:firstLine="707"/>
        <w:rPr>
          <w:rFonts w:ascii="仿宋_GB2312" w:hAnsi="仿宋_GB2312" w:cs="仿宋_GB2312"/>
          <w:b/>
        </w:rPr>
      </w:pPr>
      <w:r>
        <w:rPr>
          <w:rFonts w:ascii="黑体" w:eastAsia="黑体" w:hAnsi="黑体" w:cs="黑体"/>
        </w:rPr>
        <w:t>一、电子证书范围</w:t>
      </w:r>
    </w:p>
    <w:p w:rsidR="00E74122" w:rsidRDefault="00E74122" w:rsidP="00E74122">
      <w:pPr>
        <w:ind w:firstLine="707"/>
        <w:rPr>
          <w:rFonts w:ascii="Calibri" w:eastAsia="Calibri" w:hAnsi="Calibri" w:cs="Calibri"/>
        </w:rPr>
      </w:pPr>
      <w:r>
        <w:rPr>
          <w:rFonts w:ascii="仿宋_GB2312" w:hAnsi="仿宋_GB2312" w:cs="仿宋_GB2312" w:hint="eastAsia"/>
        </w:rPr>
        <w:t>广东省住房和城乡建设厅、广东省</w:t>
      </w:r>
      <w:r>
        <w:rPr>
          <w:rFonts w:ascii="仿宋_GB2312" w:hAnsi="仿宋_GB2312" w:cs="仿宋_GB2312" w:hint="eastAsia"/>
          <w:szCs w:val="32"/>
        </w:rPr>
        <w:t>自由贸易试验区住房城乡建设主管部门</w:t>
      </w:r>
      <w:r>
        <w:rPr>
          <w:rFonts w:ascii="仿宋_GB2312" w:hAnsi="仿宋_GB2312" w:cs="仿宋_GB2312"/>
        </w:rPr>
        <w:t>核发的</w:t>
      </w:r>
      <w:r>
        <w:rPr>
          <w:rFonts w:ascii="仿宋_GB2312" w:hAnsi="仿宋_GB2312" w:cs="仿宋_GB2312" w:hint="eastAsia"/>
        </w:rPr>
        <w:t>建筑施工企业安全生产许可证</w:t>
      </w:r>
      <w:r>
        <w:rPr>
          <w:rFonts w:ascii="仿宋_GB2312" w:hAnsi="仿宋_GB2312" w:cs="仿宋_GB2312"/>
        </w:rPr>
        <w:t>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黑体" w:eastAsia="黑体" w:hAnsi="黑体" w:cs="黑体"/>
        </w:rPr>
        <w:t>二、电子证书样式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电子证书采用PDF格式文件为载体，加盖证书审批部门的</w:t>
      </w:r>
      <w:proofErr w:type="gramStart"/>
      <w:r>
        <w:rPr>
          <w:rFonts w:ascii="仿宋_GB2312" w:hAnsi="仿宋_GB2312" w:cs="仿宋_GB2312" w:hint="eastAsia"/>
        </w:rPr>
        <w:t>经数字</w:t>
      </w:r>
      <w:proofErr w:type="gramEnd"/>
      <w:r>
        <w:rPr>
          <w:rFonts w:ascii="仿宋_GB2312" w:hAnsi="仿宋_GB2312" w:cs="仿宋_GB2312" w:hint="eastAsia"/>
        </w:rPr>
        <w:t>证书颁发机构认证的电子签章，同时配套生成证书二维码，证书尺寸规格为A4（竖版），电子证书不设正副本。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电子证书的照面信息包含企业基本信息、许可范围、有效期、验证二维码、发证机关、电子印章等信息。具体信息详见附件展示的证书样式。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黑体" w:eastAsia="黑体" w:hAnsi="黑体" w:cs="黑体"/>
        </w:rPr>
        <w:t>三、电子证书使用规则</w:t>
      </w:r>
    </w:p>
    <w:p w:rsidR="00E74122" w:rsidRDefault="00E74122" w:rsidP="00E74122">
      <w:pPr>
        <w:ind w:firstLine="643"/>
        <w:rPr>
          <w:rFonts w:ascii="楷体_GB2312" w:eastAsia="楷体_GB2312" w:hAnsi="楷体_GB2312" w:cs="楷体_GB2312"/>
          <w:bCs/>
        </w:rPr>
      </w:pPr>
      <w:r>
        <w:rPr>
          <w:rFonts w:ascii="楷体_GB2312" w:eastAsia="楷体_GB2312" w:hAnsi="楷体_GB2312" w:cs="楷体_GB2312"/>
          <w:bCs/>
        </w:rPr>
        <w:t>（一）电子证书的签发</w:t>
      </w:r>
      <w:r>
        <w:rPr>
          <w:rFonts w:ascii="楷体_GB2312" w:eastAsia="楷体_GB2312" w:hAnsi="楷体_GB2312" w:cs="楷体_GB2312" w:hint="eastAsia"/>
          <w:bCs/>
        </w:rPr>
        <w:t>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广东省住房和城乡建设厅、广东省</w:t>
      </w:r>
      <w:r>
        <w:rPr>
          <w:rFonts w:ascii="仿宋_GB2312" w:hAnsi="仿宋_GB2312" w:cs="仿宋_GB2312" w:hint="eastAsia"/>
          <w:szCs w:val="32"/>
        </w:rPr>
        <w:t>自由贸易试验区住房城</w:t>
      </w:r>
      <w:r>
        <w:rPr>
          <w:rFonts w:ascii="仿宋_GB2312" w:hAnsi="仿宋_GB2312" w:cs="仿宋_GB2312" w:hint="eastAsia"/>
          <w:szCs w:val="32"/>
        </w:rPr>
        <w:lastRenderedPageBreak/>
        <w:t>乡建设主管部门</w:t>
      </w:r>
      <w:r>
        <w:rPr>
          <w:rFonts w:ascii="仿宋_GB2312" w:hAnsi="仿宋_GB2312" w:cs="仿宋_GB2312"/>
        </w:rPr>
        <w:t>经“三库</w:t>
      </w:r>
      <w:proofErr w:type="gramStart"/>
      <w:r>
        <w:rPr>
          <w:rFonts w:ascii="仿宋_GB2312" w:hAnsi="仿宋_GB2312" w:cs="仿宋_GB2312"/>
        </w:rPr>
        <w:t>一</w:t>
      </w:r>
      <w:proofErr w:type="gramEnd"/>
      <w:r>
        <w:rPr>
          <w:rFonts w:ascii="仿宋_GB2312" w:hAnsi="仿宋_GB2312" w:cs="仿宋_GB2312"/>
        </w:rPr>
        <w:t>平台”管理信息服务系统受理的</w:t>
      </w:r>
      <w:r>
        <w:rPr>
          <w:rFonts w:ascii="仿宋_GB2312" w:hAnsi="仿宋_GB2312" w:cs="仿宋_GB2312" w:hint="eastAsia"/>
        </w:rPr>
        <w:t>建筑施工企业安全生产许可证核发</w:t>
      </w:r>
      <w:r>
        <w:rPr>
          <w:rFonts w:ascii="仿宋_GB2312" w:hAnsi="仿宋_GB2312" w:cs="仿宋_GB2312"/>
        </w:rPr>
        <w:t>申请事项，经审批同意，证书信息确认无误后加盖本单位的电子签章，完成电子证书签发。电子证书信息同步上传至省电子证照系统和住房城乡建设部</w:t>
      </w:r>
      <w:r>
        <w:rPr>
          <w:rFonts w:ascii="仿宋_GB2312" w:hAnsi="仿宋_GB2312" w:cs="仿宋_GB2312" w:hint="eastAsia"/>
        </w:rPr>
        <w:t>全国建筑施工安全监管信息系统</w:t>
      </w:r>
      <w:r>
        <w:rPr>
          <w:rFonts w:ascii="仿宋_GB2312" w:hAnsi="仿宋_GB2312" w:cs="仿宋_GB2312"/>
        </w:rPr>
        <w:t>。</w:t>
      </w:r>
    </w:p>
    <w:p w:rsidR="00E74122" w:rsidRDefault="00E74122" w:rsidP="00E74122">
      <w:pPr>
        <w:ind w:firstLine="710"/>
        <w:rPr>
          <w:rFonts w:ascii="楷体_GB2312" w:eastAsia="楷体_GB2312" w:hAnsi="楷体_GB2312" w:cs="楷体_GB2312"/>
          <w:bCs/>
        </w:rPr>
      </w:pPr>
      <w:r>
        <w:rPr>
          <w:rFonts w:ascii="楷体_GB2312" w:eastAsia="楷体_GB2312" w:hAnsi="楷体_GB2312" w:cs="楷体_GB2312"/>
          <w:bCs/>
        </w:rPr>
        <w:t>（二）电子证书的使用</w:t>
      </w:r>
      <w:r>
        <w:rPr>
          <w:rFonts w:ascii="楷体_GB2312" w:eastAsia="楷体_GB2312" w:hAnsi="楷体_GB2312" w:cs="楷体_GB2312" w:hint="eastAsia"/>
          <w:bCs/>
        </w:rPr>
        <w:t>。</w:t>
      </w:r>
    </w:p>
    <w:p w:rsidR="00E74122" w:rsidRDefault="00E74122" w:rsidP="00E74122">
      <w:pPr>
        <w:ind w:firstLine="707"/>
        <w:rPr>
          <w:rFonts w:ascii="Calibri" w:eastAsia="Calibri" w:hAnsi="Calibri" w:cs="Calibri"/>
        </w:rPr>
      </w:pPr>
      <w:r>
        <w:rPr>
          <w:rFonts w:ascii="仿宋_GB2312" w:hAnsi="仿宋_GB2312" w:cs="仿宋_GB2312"/>
        </w:rPr>
        <w:t>企业持有效凭证登陆“三库</w:t>
      </w:r>
      <w:proofErr w:type="gramStart"/>
      <w:r>
        <w:rPr>
          <w:rFonts w:ascii="仿宋_GB2312" w:hAnsi="仿宋_GB2312" w:cs="仿宋_GB2312"/>
        </w:rPr>
        <w:t>一</w:t>
      </w:r>
      <w:proofErr w:type="gramEnd"/>
      <w:r>
        <w:rPr>
          <w:rFonts w:ascii="仿宋_GB2312" w:hAnsi="仿宋_GB2312" w:cs="仿宋_GB2312"/>
        </w:rPr>
        <w:t>平台”管理信息服务系统，自行查阅或打印电子证书。</w:t>
      </w:r>
    </w:p>
    <w:p w:rsidR="00E74122" w:rsidRDefault="00E74122" w:rsidP="00E74122">
      <w:pPr>
        <w:ind w:firstLine="710"/>
        <w:rPr>
          <w:rFonts w:ascii="楷体_GB2312" w:eastAsia="楷体_GB2312" w:hAnsi="楷体_GB2312" w:cs="楷体_GB2312"/>
          <w:bCs/>
        </w:rPr>
      </w:pPr>
      <w:r>
        <w:rPr>
          <w:rFonts w:ascii="楷体_GB2312" w:eastAsia="楷体_GB2312" w:hAnsi="楷体_GB2312" w:cs="楷体_GB2312"/>
          <w:bCs/>
        </w:rPr>
        <w:t>（三）电子证书的查验</w:t>
      </w:r>
      <w:r>
        <w:rPr>
          <w:rFonts w:ascii="楷体_GB2312" w:eastAsia="楷体_GB2312" w:hAnsi="楷体_GB2312" w:cs="楷体_GB2312" w:hint="eastAsia"/>
          <w:bCs/>
        </w:rPr>
        <w:t>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/>
        </w:rPr>
        <w:t>提供两种电子证书查验方式：</w:t>
      </w:r>
    </w:p>
    <w:p w:rsidR="00E74122" w:rsidRDefault="00E74122" w:rsidP="00E74122">
      <w:pPr>
        <w:numPr>
          <w:ilvl w:val="255"/>
          <w:numId w:val="0"/>
        </w:numPr>
        <w:ind w:left="707"/>
        <w:rPr>
          <w:rFonts w:ascii="仿宋_GB2312" w:hAnsi="仿宋_GB2312" w:cs="仿宋_GB2312"/>
          <w:b/>
        </w:rPr>
      </w:pPr>
      <w:r>
        <w:rPr>
          <w:rFonts w:ascii="仿宋_GB2312" w:hAnsi="仿宋_GB2312" w:cs="仿宋_GB2312" w:hint="eastAsia"/>
          <w:b/>
        </w:rPr>
        <w:t>一是</w:t>
      </w:r>
      <w:r>
        <w:rPr>
          <w:rFonts w:ascii="仿宋_GB2312" w:hAnsi="仿宋_GB2312" w:cs="仿宋_GB2312"/>
          <w:b/>
        </w:rPr>
        <w:t>官方网站查验</w:t>
      </w:r>
      <w:r>
        <w:rPr>
          <w:rFonts w:ascii="仿宋_GB2312" w:hAnsi="仿宋_GB2312" w:cs="仿宋_GB2312" w:hint="eastAsia"/>
          <w:b/>
        </w:rPr>
        <w:t>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通过广东省住房和城乡建设厅“广东省建设行业数据开放平台（</w:t>
      </w:r>
      <w:hyperlink r:id="rId4">
        <w:r>
          <w:rPr>
            <w:rFonts w:ascii="仿宋_GB2312" w:hAnsi="仿宋_GB2312" w:cs="仿宋_GB2312" w:hint="eastAsia"/>
            <w:u w:val="single"/>
          </w:rPr>
          <w:t>http://data.gdcic.net/dop</w:t>
        </w:r>
      </w:hyperlink>
      <w:r>
        <w:rPr>
          <w:rFonts w:ascii="仿宋_GB2312" w:hAnsi="仿宋_GB2312" w:cs="仿宋_GB2312" w:hint="eastAsia"/>
        </w:rPr>
        <w:t>）”网站上的“施工企业安全生产许可证信息”栏目，查验建筑施工企业安全生产许可证电子证书信息。</w:t>
      </w:r>
    </w:p>
    <w:p w:rsidR="00E74122" w:rsidRDefault="00E74122" w:rsidP="00E74122">
      <w:pPr>
        <w:numPr>
          <w:ilvl w:val="255"/>
          <w:numId w:val="0"/>
        </w:numPr>
        <w:ind w:left="707"/>
        <w:rPr>
          <w:rFonts w:ascii="仿宋_GB2312" w:hAnsi="仿宋_GB2312" w:cs="仿宋_GB2312"/>
          <w:b/>
        </w:rPr>
      </w:pPr>
      <w:r>
        <w:rPr>
          <w:rFonts w:ascii="仿宋_GB2312" w:hAnsi="仿宋_GB2312" w:cs="仿宋_GB2312" w:hint="eastAsia"/>
          <w:b/>
        </w:rPr>
        <w:t>二是</w:t>
      </w:r>
      <w:proofErr w:type="gramStart"/>
      <w:r>
        <w:rPr>
          <w:rFonts w:ascii="仿宋_GB2312" w:hAnsi="仿宋_GB2312" w:cs="仿宋_GB2312"/>
          <w:b/>
        </w:rPr>
        <w:t>微信公众号</w:t>
      </w:r>
      <w:proofErr w:type="gramEnd"/>
      <w:r>
        <w:rPr>
          <w:rFonts w:ascii="仿宋_GB2312" w:hAnsi="仿宋_GB2312" w:cs="仿宋_GB2312"/>
          <w:b/>
        </w:rPr>
        <w:t>查验</w:t>
      </w:r>
      <w:r>
        <w:rPr>
          <w:rFonts w:ascii="仿宋_GB2312" w:hAnsi="仿宋_GB2312" w:cs="仿宋_GB2312" w:hint="eastAsia"/>
          <w:b/>
        </w:rPr>
        <w:t>。</w:t>
      </w: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/>
        </w:rPr>
        <w:t>通过关注广东省住房和城乡建设厅</w:t>
      </w:r>
      <w:proofErr w:type="gramStart"/>
      <w:r>
        <w:rPr>
          <w:rFonts w:ascii="仿宋_GB2312" w:hAnsi="仿宋_GB2312" w:cs="仿宋_GB2312"/>
        </w:rPr>
        <w:t>微信公众号</w:t>
      </w:r>
      <w:proofErr w:type="gramEnd"/>
      <w:r>
        <w:rPr>
          <w:rFonts w:ascii="仿宋_GB2312" w:hAnsi="仿宋_GB2312" w:cs="仿宋_GB2312"/>
        </w:rPr>
        <w:t>，进入</w:t>
      </w:r>
      <w:proofErr w:type="gramStart"/>
      <w:r>
        <w:rPr>
          <w:rFonts w:ascii="仿宋_GB2312" w:hAnsi="仿宋_GB2312" w:cs="仿宋_GB2312"/>
        </w:rPr>
        <w:t>“粤建办事”扫码查验</w:t>
      </w:r>
      <w:proofErr w:type="gramEnd"/>
      <w:r>
        <w:rPr>
          <w:rFonts w:ascii="仿宋_GB2312" w:hAnsi="仿宋_GB2312" w:cs="仿宋_GB2312"/>
        </w:rPr>
        <w:t>，使用“证书查验”功能</w:t>
      </w:r>
      <w:r>
        <w:rPr>
          <w:rFonts w:ascii="仿宋_GB2312" w:hAnsi="仿宋_GB2312" w:cs="仿宋_GB2312" w:hint="eastAsia"/>
        </w:rPr>
        <w:t>查验建筑施工</w:t>
      </w:r>
      <w:r>
        <w:rPr>
          <w:rFonts w:ascii="仿宋_GB2312" w:hAnsi="仿宋_GB2312" w:cs="仿宋_GB2312"/>
        </w:rPr>
        <w:t>企业</w:t>
      </w:r>
      <w:r>
        <w:rPr>
          <w:rFonts w:ascii="仿宋_GB2312" w:hAnsi="仿宋_GB2312" w:cs="仿宋_GB2312" w:hint="eastAsia"/>
        </w:rPr>
        <w:t>安全生产许可证</w:t>
      </w:r>
      <w:r>
        <w:rPr>
          <w:rFonts w:ascii="仿宋_GB2312" w:hAnsi="仿宋_GB2312" w:cs="仿宋_GB2312"/>
        </w:rPr>
        <w:t>电子证书信息。</w:t>
      </w:r>
    </w:p>
    <w:p w:rsidR="00E74122" w:rsidRDefault="00E74122" w:rsidP="00E74122">
      <w:pPr>
        <w:numPr>
          <w:ilvl w:val="255"/>
          <w:numId w:val="0"/>
        </w:numPr>
        <w:ind w:firstLineChars="200" w:firstLine="640"/>
        <w:rPr>
          <w:rFonts w:ascii="楷体_GB2312" w:eastAsia="楷体_GB2312" w:hAnsi="楷体_GB2312" w:cs="楷体_GB2312"/>
          <w:bCs/>
        </w:rPr>
      </w:pPr>
      <w:r>
        <w:rPr>
          <w:rFonts w:ascii="楷体_GB2312" w:eastAsia="楷体_GB2312" w:hAnsi="楷体_GB2312" w:cs="楷体_GB2312" w:hint="eastAsia"/>
          <w:bCs/>
        </w:rPr>
        <w:t>（四）电子证书的监管。</w:t>
      </w:r>
    </w:p>
    <w:p w:rsidR="00E74122" w:rsidRDefault="00E74122" w:rsidP="00E74122">
      <w:pPr>
        <w:ind w:firstLine="64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单位名称、主要负责人、单位地址、经济类型等企业</w:t>
      </w:r>
      <w:r>
        <w:rPr>
          <w:rFonts w:ascii="仿宋_GB2312" w:hAnsi="仿宋_GB2312" w:cs="仿宋_GB2312"/>
        </w:rPr>
        <w:t>信息发生变更</w:t>
      </w:r>
      <w:r>
        <w:rPr>
          <w:rFonts w:ascii="仿宋_GB2312" w:hAnsi="仿宋_GB2312" w:cs="仿宋_GB2312" w:hint="eastAsia"/>
        </w:rPr>
        <w:t>时</w:t>
      </w:r>
      <w:r>
        <w:rPr>
          <w:rFonts w:ascii="仿宋_GB2312" w:hAnsi="仿宋_GB2312" w:cs="仿宋_GB2312"/>
        </w:rPr>
        <w:t>，</w:t>
      </w:r>
      <w:r>
        <w:rPr>
          <w:rFonts w:ascii="仿宋_GB2312" w:hAnsi="仿宋_GB2312" w:cs="仿宋_GB2312" w:hint="eastAsia"/>
        </w:rPr>
        <w:t>建筑施工企业须</w:t>
      </w:r>
      <w:r>
        <w:rPr>
          <w:rFonts w:ascii="仿宋_GB2312" w:hAnsi="仿宋_GB2312" w:cs="仿宋_GB2312"/>
        </w:rPr>
        <w:t>按规定</w:t>
      </w:r>
      <w:r>
        <w:rPr>
          <w:rFonts w:ascii="仿宋_GB2312" w:hAnsi="仿宋_GB2312" w:cs="仿宋_GB2312" w:hint="eastAsia"/>
        </w:rPr>
        <w:t>及时</w:t>
      </w:r>
      <w:r>
        <w:rPr>
          <w:rFonts w:ascii="仿宋_GB2312" w:hAnsi="仿宋_GB2312" w:cs="仿宋_GB2312"/>
        </w:rPr>
        <w:t>向发证机关办理变更手续。</w:t>
      </w:r>
      <w:r>
        <w:rPr>
          <w:rFonts w:ascii="仿宋_GB2312" w:hAnsi="仿宋_GB2312" w:cs="仿宋_GB2312"/>
        </w:rPr>
        <w:lastRenderedPageBreak/>
        <w:t>企业</w:t>
      </w:r>
      <w:r>
        <w:rPr>
          <w:rFonts w:ascii="仿宋_GB2312" w:hAnsi="仿宋_GB2312" w:cs="仿宋_GB2312" w:hint="eastAsia"/>
        </w:rPr>
        <w:t>安全生产许可证</w:t>
      </w:r>
      <w:r>
        <w:rPr>
          <w:rFonts w:ascii="仿宋_GB2312" w:hAnsi="仿宋_GB2312" w:cs="仿宋_GB2312"/>
        </w:rPr>
        <w:t>被</w:t>
      </w:r>
      <w:r>
        <w:rPr>
          <w:rFonts w:ascii="仿宋_GB2312" w:hAnsi="仿宋_GB2312" w:cs="仿宋_GB2312" w:hint="eastAsia"/>
        </w:rPr>
        <w:t>暂扣、</w:t>
      </w:r>
      <w:r>
        <w:rPr>
          <w:rFonts w:ascii="仿宋_GB2312" w:hAnsi="仿宋_GB2312" w:cs="仿宋_GB2312"/>
        </w:rPr>
        <w:t>吊销的，</w:t>
      </w:r>
      <w:r>
        <w:rPr>
          <w:rFonts w:ascii="仿宋_GB2312" w:hAnsi="仿宋_GB2312" w:cs="仿宋_GB2312" w:hint="eastAsia"/>
        </w:rPr>
        <w:t>可</w:t>
      </w:r>
      <w:r>
        <w:rPr>
          <w:rFonts w:ascii="仿宋_GB2312" w:hAnsi="仿宋_GB2312" w:cs="仿宋_GB2312"/>
        </w:rPr>
        <w:t>通过扫描电子证书二</w:t>
      </w:r>
      <w:proofErr w:type="gramStart"/>
      <w:r>
        <w:rPr>
          <w:rFonts w:ascii="仿宋_GB2312" w:hAnsi="仿宋_GB2312" w:cs="仿宋_GB2312"/>
        </w:rPr>
        <w:t>维码</w:t>
      </w:r>
      <w:r>
        <w:rPr>
          <w:rFonts w:ascii="仿宋_GB2312" w:hAnsi="仿宋_GB2312" w:cs="仿宋_GB2312" w:hint="eastAsia"/>
        </w:rPr>
        <w:t>或者</w:t>
      </w:r>
      <w:proofErr w:type="gramEnd"/>
      <w:r>
        <w:rPr>
          <w:rFonts w:ascii="仿宋_GB2312" w:hAnsi="仿宋_GB2312" w:cs="仿宋_GB2312" w:hint="eastAsia"/>
        </w:rPr>
        <w:t>网上查阅，证书状态将</w:t>
      </w:r>
      <w:proofErr w:type="gramStart"/>
      <w:r>
        <w:rPr>
          <w:rFonts w:ascii="仿宋_GB2312" w:hAnsi="仿宋_GB2312" w:cs="仿宋_GB2312" w:hint="eastAsia"/>
        </w:rPr>
        <w:t>显示为暂扣</w:t>
      </w:r>
      <w:proofErr w:type="gramEnd"/>
      <w:r>
        <w:rPr>
          <w:rFonts w:ascii="仿宋_GB2312" w:hAnsi="仿宋_GB2312" w:cs="仿宋_GB2312" w:hint="eastAsia"/>
        </w:rPr>
        <w:t>、</w:t>
      </w:r>
      <w:r>
        <w:rPr>
          <w:rFonts w:ascii="仿宋_GB2312" w:hAnsi="仿宋_GB2312" w:cs="仿宋_GB2312"/>
        </w:rPr>
        <w:t>吊销。任何单位、企业或个人伪造、篡改电子证书，一律无效</w:t>
      </w:r>
      <w:r>
        <w:rPr>
          <w:rFonts w:ascii="仿宋_GB2312" w:hAnsi="仿宋_GB2312" w:cs="仿宋_GB2312" w:hint="eastAsia"/>
        </w:rPr>
        <w:t>；</w:t>
      </w:r>
      <w:r>
        <w:rPr>
          <w:rFonts w:ascii="仿宋_GB2312" w:hAnsi="仿宋_GB2312" w:cs="仿宋_GB2312"/>
        </w:rPr>
        <w:t>涉嫌构成犯罪的，将依法追究</w:t>
      </w:r>
      <w:r>
        <w:rPr>
          <w:rFonts w:ascii="仿宋_GB2312" w:hAnsi="仿宋_GB2312" w:cs="仿宋_GB2312" w:hint="eastAsia"/>
        </w:rPr>
        <w:t>法律</w:t>
      </w:r>
      <w:r>
        <w:rPr>
          <w:rFonts w:ascii="仿宋_GB2312" w:hAnsi="仿宋_GB2312" w:cs="仿宋_GB2312"/>
        </w:rPr>
        <w:t>责任。</w:t>
      </w:r>
    </w:p>
    <w:p w:rsidR="00E74122" w:rsidRDefault="00E74122" w:rsidP="00E74122">
      <w:pPr>
        <w:ind w:firstLine="707"/>
        <w:rPr>
          <w:rFonts w:ascii="Calibri" w:eastAsia="Calibri" w:hAnsi="Calibri" w:cs="Calibri"/>
        </w:rPr>
      </w:pPr>
    </w:p>
    <w:p w:rsidR="00E74122" w:rsidRDefault="00E74122" w:rsidP="00E74122">
      <w:pPr>
        <w:ind w:firstLine="707"/>
        <w:rPr>
          <w:rFonts w:ascii="仿宋_GB2312" w:hAnsi="仿宋_GB2312" w:cs="仿宋_GB2312"/>
        </w:rPr>
      </w:pPr>
      <w:r>
        <w:rPr>
          <w:rFonts w:ascii="仿宋_GB2312" w:hAnsi="仿宋_GB2312" w:cs="仿宋_GB2312"/>
        </w:rPr>
        <w:t>附</w:t>
      </w:r>
      <w:r>
        <w:rPr>
          <w:rFonts w:ascii="仿宋_GB2312" w:hAnsi="仿宋_GB2312" w:cs="仿宋_GB2312" w:hint="eastAsia"/>
        </w:rPr>
        <w:t>件</w:t>
      </w:r>
      <w:r>
        <w:rPr>
          <w:rFonts w:ascii="仿宋_GB2312" w:hAnsi="仿宋_GB2312" w:cs="仿宋_GB2312"/>
        </w:rPr>
        <w:t>：</w:t>
      </w:r>
      <w:r>
        <w:rPr>
          <w:rFonts w:ascii="仿宋_GB2312" w:hAnsi="仿宋_GB2312" w:cs="仿宋_GB2312" w:hint="eastAsia"/>
        </w:rPr>
        <w:t>建筑施工企业安全生产许可证</w:t>
      </w:r>
      <w:r>
        <w:rPr>
          <w:rFonts w:ascii="仿宋_GB2312" w:hAnsi="仿宋_GB2312" w:cs="仿宋_GB2312"/>
        </w:rPr>
        <w:t>电子证书样式</w:t>
      </w:r>
    </w:p>
    <w:p w:rsidR="00E74122" w:rsidRDefault="00E74122" w:rsidP="00E74122">
      <w:pPr>
        <w:spacing w:line="24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anchor distT="0" distB="0" distL="114935" distR="114935" simplePos="0" relativeHeight="251659264" behindDoc="1" locked="0" layoutInCell="1" allowOverlap="1" wp14:anchorId="3D202280" wp14:editId="14D8700E">
            <wp:simplePos x="0" y="0"/>
            <wp:positionH relativeFrom="column">
              <wp:posOffset>449580</wp:posOffset>
            </wp:positionH>
            <wp:positionV relativeFrom="paragraph">
              <wp:posOffset>161290</wp:posOffset>
            </wp:positionV>
            <wp:extent cx="4798060" cy="6054725"/>
            <wp:effectExtent l="0" t="0" r="2540" b="10795"/>
            <wp:wrapNone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122" w:rsidRDefault="00E74122" w:rsidP="00E74122"/>
    <w:p w:rsidR="00E74122" w:rsidRPr="00E74122" w:rsidRDefault="00E74122"/>
    <w:sectPr w:rsidR="00E74122" w:rsidRPr="00E74122">
      <w:footerReference w:type="default" r:id="rId6"/>
      <w:pgSz w:w="11906" w:h="16838"/>
      <w:pgMar w:top="1644" w:right="1474" w:bottom="1418" w:left="1588" w:header="851" w:footer="992" w:gutter="0"/>
      <w:pgNumType w:fmt="numberInDash" w:start="1"/>
      <w:cols w:space="0"/>
      <w:docGrid w:type="lines" w:linePitch="3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103" w:rsidRDefault="00E74122">
    <w:pPr>
      <w:pStyle w:val="a3"/>
      <w:jc w:val="right"/>
      <w:rPr>
        <w:rFonts w:asciiTheme="minorEastAsia" w:eastAsiaTheme="minorEastAsia" w:hAnsiTheme="minorEastAsia"/>
        <w:sz w:val="28"/>
        <w:szCs w:val="28"/>
      </w:rPr>
    </w:pPr>
  </w:p>
  <w:p w:rsidR="007C1103" w:rsidRDefault="00E74122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22"/>
    <w:rsid w:val="00E7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BE7B9B-907A-4BCB-B487-2ED8E72E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4122"/>
    <w:pPr>
      <w:widowControl w:val="0"/>
      <w:spacing w:line="600" w:lineRule="exact"/>
      <w:jc w:val="both"/>
    </w:pPr>
    <w:rPr>
      <w:rFonts w:eastAsia="仿宋_GB231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E7412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E74122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hyperlink" Target="http://data.gdcic.net/do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江定倍</dc:creator>
  <cp:keywords/>
  <dc:description/>
  <cp:lastModifiedBy>江定倍</cp:lastModifiedBy>
  <cp:revision>1</cp:revision>
  <dcterms:created xsi:type="dcterms:W3CDTF">2019-10-30T08:30:00Z</dcterms:created>
  <dcterms:modified xsi:type="dcterms:W3CDTF">2019-10-30T08:30:00Z</dcterms:modified>
</cp:coreProperties>
</file>